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3E171F">
        <w:rPr>
          <w:rFonts w:asciiTheme="minorHAnsi" w:hAnsiTheme="minorHAnsi"/>
          <w:b/>
          <w:color w:val="auto"/>
          <w:sz w:val="32"/>
          <w:szCs w:val="32"/>
        </w:rPr>
        <w:t>Smlouva o výkonu dlouhodobé dobrovolnické služby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v Diakonii ČCE  - středisku v Myslibořicích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(uzavřená podle § 1746, odst. 2., zákona č. 89/2012 Sb., občanského zákoníku)</w:t>
      </w:r>
    </w:p>
    <w:p w:rsidR="003E171F" w:rsidRPr="003E171F" w:rsidRDefault="003E171F" w:rsidP="003E171F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I</w:t>
      </w:r>
    </w:p>
    <w:p w:rsidR="003E171F" w:rsidRPr="003E171F" w:rsidRDefault="003E171F" w:rsidP="003E171F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Smluvní strany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1/ Organizace:</w:t>
      </w:r>
      <w:r w:rsidRPr="003E171F">
        <w:rPr>
          <w:rFonts w:asciiTheme="minorHAnsi" w:hAnsiTheme="minorHAnsi"/>
          <w:color w:val="auto"/>
          <w:sz w:val="24"/>
          <w:szCs w:val="24"/>
        </w:rPr>
        <w:tab/>
        <w:t xml:space="preserve">           </w:t>
      </w:r>
      <w:r w:rsidRPr="003E171F">
        <w:rPr>
          <w:rFonts w:asciiTheme="minorHAnsi" w:hAnsiTheme="minorHAnsi"/>
          <w:b/>
          <w:color w:val="auto"/>
          <w:sz w:val="24"/>
          <w:szCs w:val="24"/>
        </w:rPr>
        <w:t>Diakonie ČCE – středisko v Myslibořicích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Se sídlem:               675 60 Myslibořice 1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IČ:                            00839345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Zastoupená:           Bc. Michaelou Grmelovou, ředitelkou organizace, předsedkyní Správní rady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Kontaktní osoba:   Ing. Blanka Veselská, koordinátor dobrovolníků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Tel:                           568 834 955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e-mail:                     </w:t>
      </w:r>
      <w:hyperlink r:id="rId8" w:history="1">
        <w:r w:rsidRPr="003E171F">
          <w:rPr>
            <w:rFonts w:asciiTheme="minorHAnsi" w:hAnsiTheme="minorHAnsi"/>
            <w:color w:val="auto"/>
            <w:sz w:val="24"/>
            <w:szCs w:val="24"/>
            <w:u w:val="single"/>
          </w:rPr>
          <w:t>dobrovolnictvi@domovmysliborice.cz</w:t>
        </w:r>
      </w:hyperlink>
      <w:r w:rsidRPr="003E171F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2/ Dobrovolník         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Jméno a příjmení: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Datum narození:  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Bydliště:                 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Tel.:                        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e-mail:                 </w:t>
      </w:r>
      <w:r w:rsidR="00455F4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E171F">
        <w:rPr>
          <w:rFonts w:asciiTheme="minorHAnsi" w:hAnsiTheme="minorHAnsi"/>
          <w:color w:val="auto"/>
          <w:sz w:val="24"/>
          <w:szCs w:val="24"/>
        </w:rPr>
        <w:t xml:space="preserve">   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II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Předmět smlouvy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Předmětem smlouvy je závazek vysílající organizace umožnit dobrovolníkovi za níže stanovených podmínek výkon dobrovolnické služby pro potřebu přijímající organizace na straně jedné a závazek dobrovolníka vykonávat dobrovolnickou službu svědomitě, pečlivě a bez nároku na odměnu na straně druhé.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III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lastRenderedPageBreak/>
        <w:t>Podmínky pro účast v dobrovolnické službě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3.1.  Dobrovolník bude vykonávat dobrovolnickou službu od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3.2.  Místem výkonu dobrovolnické služby je Diakonie ČCE – středisko v Myslibořicích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3.3.  Dobrovolník bude pověřen následujícími činnostmi:        </w:t>
      </w:r>
    </w:p>
    <w:p w:rsidR="00EF7FA4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 -  aktivity s klienty (vycházky do parku, povídání)</w:t>
      </w:r>
      <w:r w:rsidR="00EF7FA4">
        <w:rPr>
          <w:rFonts w:asciiTheme="minorHAnsi" w:hAnsiTheme="minorHAnsi"/>
          <w:color w:val="auto"/>
          <w:sz w:val="24"/>
          <w:szCs w:val="24"/>
        </w:rPr>
        <w:t xml:space="preserve">       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3.4.  Dobrovolník bude</w:t>
      </w:r>
      <w:r w:rsidR="00EF7FA4">
        <w:rPr>
          <w:rFonts w:asciiTheme="minorHAnsi" w:hAnsiTheme="minorHAnsi"/>
          <w:color w:val="auto"/>
          <w:sz w:val="24"/>
          <w:szCs w:val="24"/>
        </w:rPr>
        <w:t xml:space="preserve"> (nebude)</w:t>
      </w:r>
      <w:r w:rsidRPr="003E171F">
        <w:rPr>
          <w:rFonts w:asciiTheme="minorHAnsi" w:hAnsiTheme="minorHAnsi"/>
          <w:color w:val="auto"/>
          <w:sz w:val="24"/>
          <w:szCs w:val="24"/>
        </w:rPr>
        <w:t xml:space="preserve"> po dobu dobrovolnické služby ubytován.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3.5.  Dobrovolníkovi bude po dobu výkonu dobrovolnické služby bezplatně poskytnuto stravování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 v jídelně střediska a propláceno jízdné do místa výkonu dobrovolnické služby.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3.6. Dobrovolník se zavazuje k účasti na úvodním proškolení koordinátorkou dobrovolníků, která ho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seznámí s organizací a místem výkonu dobrovolnické služby. Součástí smlouvy je též podpis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dokumentu o mlčenlivosti dobrovolníka a seznámení s kodexem dobrovolníka.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3.7. Smluvní strany se dohodly v následujících otázkách takto: </w:t>
      </w:r>
    </w:p>
    <w:p w:rsidR="003E171F" w:rsidRPr="003E171F" w:rsidRDefault="003E171F" w:rsidP="003E171F">
      <w:pPr>
        <w:numPr>
          <w:ilvl w:val="0"/>
          <w:numId w:val="2"/>
        </w:numPr>
        <w:contextualSpacing/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kapesné ke krytí běžných výdajů na místě působení nebude dobrovolníkovi poskytnuto</w:t>
      </w:r>
    </w:p>
    <w:p w:rsidR="003E171F" w:rsidRPr="003E171F" w:rsidRDefault="003E171F" w:rsidP="003E171F">
      <w:pPr>
        <w:numPr>
          <w:ilvl w:val="0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pracovní prostředky a osobní ochranné pracovní prostředky </w:t>
      </w:r>
      <w:r w:rsidR="00160A23">
        <w:rPr>
          <w:rFonts w:asciiTheme="minorHAnsi" w:hAnsiTheme="minorHAnsi"/>
          <w:color w:val="auto"/>
          <w:sz w:val="24"/>
          <w:szCs w:val="24"/>
        </w:rPr>
        <w:t>budou</w:t>
      </w:r>
      <w:r w:rsidRPr="003E171F">
        <w:rPr>
          <w:rFonts w:asciiTheme="minorHAnsi" w:hAnsiTheme="minorHAnsi"/>
          <w:color w:val="auto"/>
          <w:sz w:val="24"/>
          <w:szCs w:val="24"/>
        </w:rPr>
        <w:t xml:space="preserve"> dobrovolníkovi poskytnuty</w:t>
      </w:r>
    </w:p>
    <w:p w:rsidR="003E171F" w:rsidRPr="003E171F" w:rsidRDefault="003E171F" w:rsidP="003E171F">
      <w:pPr>
        <w:numPr>
          <w:ilvl w:val="0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rozsah pracovní doby: </w:t>
      </w:r>
    </w:p>
    <w:p w:rsidR="003E171F" w:rsidRPr="003E171F" w:rsidRDefault="003E171F" w:rsidP="003E171F">
      <w:pPr>
        <w:numPr>
          <w:ilvl w:val="0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rozsah doby odpočinku -  dle potřeby </w:t>
      </w:r>
    </w:p>
    <w:p w:rsidR="003E171F" w:rsidRPr="003E171F" w:rsidRDefault="003E171F" w:rsidP="003E171F">
      <w:pPr>
        <w:numPr>
          <w:ilvl w:val="0"/>
          <w:numId w:val="2"/>
        </w:num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podmínky pro udělení dovolené: nárok na dovolenou dobrovolníkovi nevzniká</w:t>
      </w:r>
    </w:p>
    <w:p w:rsidR="003E171F" w:rsidRPr="003E171F" w:rsidRDefault="003E171F" w:rsidP="003E171F">
      <w:pPr>
        <w:numPr>
          <w:ilvl w:val="0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důvody, ze kterých lze výkon dobrovolnické činnosti předčasně ukončit: v případě soustavného neplnění závazků, ke kterým se touto smlouvou zavázal, může být z obou stran tato smlouva předčasně ukončena.</w:t>
      </w:r>
    </w:p>
    <w:p w:rsidR="003E171F" w:rsidRPr="003E171F" w:rsidRDefault="003E171F" w:rsidP="003E171F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IV.</w:t>
      </w:r>
    </w:p>
    <w:p w:rsidR="003E171F" w:rsidRPr="003E171F" w:rsidRDefault="003E171F" w:rsidP="003E171F">
      <w:pPr>
        <w:ind w:left="-426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Závazky Diakonie ČCE – střediska v Myslibořicích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4.1. Diakonie se zavazuje k úvodnímu proškolení dobrovolníka podle potřeb organizace.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4.2. Diakonie se zavazuje vystavit na požádání doklad o výkonu dobrovolnické činnosti.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4.3. Diakonie se zavazuje poskytnout pomoc při řešení konkrétních situací, které mohou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vzniknout při výkonu dobrovolnické činnosti.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4.4. Diakonie se zavazuje zajistit pojištění odpovědnosti za škodu, způsobenou dobrovolníkem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při výkonu dobrovolnické činnosti.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4.5. Diakonie se zavazuje vytvářet optimální podmínky pro činnost dobrovolníka.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4.5. Diakonie se zavazuje dbát na bezpečnost dobrovolníka.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V.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Závazky dobrovolníka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5.1. Dobrovolník se zavazuje vykonávat dobrovolnickou činnost podle svých znalostí a schopností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a bez nároku na finanční odměnu.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5.2. Dobrovolník bere na vědomí zásady mlčenlivosti, které jsou nedílnou součástí této smlouvy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jako příloha č.1.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5.3. Dobrovolník nenese právní odpovědnost za následky jednání klientů.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3E171F" w:rsidRPr="003E171F" w:rsidRDefault="003E171F" w:rsidP="003E171F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Článek VI.</w:t>
      </w:r>
    </w:p>
    <w:p w:rsidR="003E171F" w:rsidRPr="003E171F" w:rsidRDefault="003E171F" w:rsidP="003E171F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b/>
          <w:color w:val="auto"/>
          <w:sz w:val="24"/>
          <w:szCs w:val="24"/>
        </w:rPr>
        <w:t>Závěrečná ustanovení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6.1. Tato smlouva je vyhotovena ve dvou exemplářích – každá strana obdrží jedno vyhotovení.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6.2. Tato smlouva se uzavírá na dobu určitou</w:t>
      </w:r>
      <w:r w:rsidR="00EF7FA4">
        <w:rPr>
          <w:rFonts w:asciiTheme="minorHAnsi" w:hAnsiTheme="minorHAnsi"/>
          <w:color w:val="auto"/>
          <w:sz w:val="24"/>
          <w:szCs w:val="24"/>
        </w:rPr>
        <w:t xml:space="preserve"> (neurčitou)</w:t>
      </w:r>
      <w:r w:rsidRPr="003E171F">
        <w:rPr>
          <w:rFonts w:asciiTheme="minorHAnsi" w:hAnsiTheme="minorHAnsi"/>
          <w:color w:val="auto"/>
          <w:sz w:val="24"/>
          <w:szCs w:val="24"/>
        </w:rPr>
        <w:t>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6.3. Platnost smlouvy zaniká buď uplynutím sjednané doby, dále dohodou nebo slovní výpovědí jedné ze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smluvních stran.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6.4. V případě dobrovolníkovy nezletilosti podepisuje tuto smlouvu zákonný zástupce, který dává 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       souhlas k výkonu dobrovolnické činnosti ve smyslu § 7 odst. 4 zákona č. 198/2002 Sb.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>6.5. Součástí smlouvy je i příloha č. 2 – Kodex dobrovolníka.</w:t>
      </w:r>
    </w:p>
    <w:p w:rsidR="003E171F" w:rsidRPr="003E171F" w:rsidRDefault="003E171F" w:rsidP="003E171F">
      <w:pPr>
        <w:rPr>
          <w:rFonts w:asciiTheme="minorHAnsi" w:hAnsiTheme="minorHAnsi"/>
          <w:color w:val="auto"/>
          <w:sz w:val="24"/>
          <w:szCs w:val="24"/>
        </w:rPr>
      </w:pPr>
      <w:r w:rsidRPr="003E171F">
        <w:rPr>
          <w:rFonts w:asciiTheme="minorHAnsi" w:hAnsiTheme="minorHAnsi"/>
          <w:color w:val="auto"/>
          <w:sz w:val="24"/>
          <w:szCs w:val="24"/>
        </w:rPr>
        <w:t xml:space="preserve">V Myslibořicích </w:t>
      </w:r>
      <w:bookmarkStart w:id="0" w:name="_GoBack"/>
      <w:bookmarkEnd w:id="0"/>
    </w:p>
    <w:p w:rsidR="00114EEB" w:rsidRPr="00AB0003" w:rsidRDefault="003E171F" w:rsidP="00114EEB">
      <w:r w:rsidRPr="003E171F">
        <w:rPr>
          <w:rFonts w:asciiTheme="minorHAnsi" w:hAnsiTheme="minorHAnsi"/>
          <w:color w:val="auto"/>
          <w:sz w:val="24"/>
          <w:szCs w:val="24"/>
        </w:rPr>
        <w:t xml:space="preserve">Ing. Blanka Veselská – koordinátor dobrovolníků     </w:t>
      </w:r>
      <w:r w:rsidRPr="003E171F">
        <w:rPr>
          <w:rFonts w:asciiTheme="minorHAnsi" w:hAnsiTheme="minorHAnsi"/>
          <w:color w:val="auto"/>
          <w:sz w:val="24"/>
          <w:szCs w:val="24"/>
        </w:rPr>
        <w:tab/>
      </w:r>
      <w:r w:rsidRPr="003E171F">
        <w:rPr>
          <w:rFonts w:asciiTheme="minorHAnsi" w:hAnsiTheme="minorHAnsi"/>
          <w:color w:val="auto"/>
          <w:sz w:val="24"/>
          <w:szCs w:val="24"/>
        </w:rPr>
        <w:tab/>
      </w:r>
      <w:r w:rsidRPr="003E171F">
        <w:rPr>
          <w:rFonts w:asciiTheme="minorHAnsi" w:hAnsiTheme="minorHAnsi"/>
          <w:color w:val="auto"/>
          <w:sz w:val="24"/>
          <w:szCs w:val="24"/>
        </w:rPr>
        <w:tab/>
        <w:t>dobrovolník</w:t>
      </w:r>
      <w:r w:rsidRPr="003E171F">
        <w:rPr>
          <w:rFonts w:asciiTheme="minorHAnsi" w:hAnsiTheme="minorHAnsi"/>
          <w:color w:val="auto"/>
          <w:sz w:val="24"/>
          <w:szCs w:val="24"/>
        </w:rPr>
        <w:tab/>
      </w:r>
      <w:r w:rsidRPr="003E171F"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7922C" wp14:editId="22DFA15D">
                <wp:simplePos x="0" y="0"/>
                <wp:positionH relativeFrom="column">
                  <wp:posOffset>-61595</wp:posOffset>
                </wp:positionH>
                <wp:positionV relativeFrom="paragraph">
                  <wp:posOffset>3485515</wp:posOffset>
                </wp:positionV>
                <wp:extent cx="45719" cy="45719"/>
                <wp:effectExtent l="57150" t="19050" r="501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71F" w:rsidRPr="00744C77" w:rsidRDefault="003E171F" w:rsidP="003E171F">
                            <w:pPr>
                              <w:pStyle w:val="Adresat"/>
                            </w:pPr>
                          </w:p>
                          <w:p w:rsidR="003E171F" w:rsidRPr="00744C77" w:rsidRDefault="003E171F" w:rsidP="003E171F">
                            <w:pPr>
                              <w:pStyle w:val="adresa"/>
                            </w:pPr>
                            <w:r w:rsidRPr="00744C77">
                              <w:t>adresa</w:t>
                            </w:r>
                          </w:p>
                          <w:p w:rsidR="003E171F" w:rsidRPr="003D32E3" w:rsidRDefault="003E171F" w:rsidP="003E171F">
                            <w:r w:rsidRPr="00744C77">
                              <w:t>adresa</w:t>
                            </w:r>
                          </w:p>
                          <w:p w:rsidR="003E171F" w:rsidRPr="00337CE3" w:rsidRDefault="003E171F" w:rsidP="003E171F"/>
                          <w:p w:rsidR="003E171F" w:rsidRDefault="003E171F" w:rsidP="003E171F">
                            <w:r w:rsidRPr="00337CE3">
                              <w:t>V </w:t>
                            </w:r>
                            <w:r>
                              <w:t>…………….</w:t>
                            </w:r>
                            <w:r w:rsidRPr="00337CE3">
                              <w:t xml:space="preserve"> dne </w:t>
                            </w:r>
                            <w:r>
                              <w:t>……………….</w:t>
                            </w:r>
                            <w:r w:rsidRPr="00337CE3">
                              <w:t xml:space="preserve"> </w:t>
                            </w:r>
                          </w:p>
                          <w:p w:rsidR="003E171F" w:rsidRPr="00337CE3" w:rsidRDefault="003E171F" w:rsidP="003E171F">
                            <w:r>
                              <w:t>(Č. j. ……………….)</w:t>
                            </w:r>
                          </w:p>
                          <w:p w:rsidR="003E171F" w:rsidRPr="00341A6C" w:rsidRDefault="003E171F" w:rsidP="003E171F"/>
                          <w:p w:rsidR="003E171F" w:rsidRDefault="003E171F" w:rsidP="003E171F"/>
                          <w:p w:rsidR="003E171F" w:rsidRDefault="003E171F" w:rsidP="003E171F"/>
                          <w:p w:rsidR="003E171F" w:rsidRPr="007F4608" w:rsidRDefault="003E171F" w:rsidP="003E171F">
                            <w:pPr>
                              <w:pStyle w:val="Osloveni"/>
                              <w:rPr>
                                <w:color w:val="00B0F0"/>
                              </w:rPr>
                            </w:pPr>
                            <w:r w:rsidRPr="007F4608">
                              <w:rPr>
                                <w:color w:val="00B0F0"/>
                              </w:rPr>
                              <w:t>Oslovení</w:t>
                            </w:r>
                          </w:p>
                          <w:p w:rsidR="003E171F" w:rsidRPr="00337CE3" w:rsidRDefault="003E171F" w:rsidP="003E171F">
                            <w:r>
                              <w:t>odstavec</w:t>
                            </w:r>
                          </w:p>
                          <w:p w:rsidR="003E171F" w:rsidRPr="00337CE3" w:rsidRDefault="003E171F" w:rsidP="003E171F">
                            <w:r>
                              <w:t>Odstavec</w:t>
                            </w:r>
                            <w:r w:rsidRPr="00337CE3">
                              <w:t xml:space="preserve"> </w:t>
                            </w:r>
                          </w:p>
                          <w:p w:rsidR="003E171F" w:rsidRPr="00337CE3" w:rsidRDefault="003E171F" w:rsidP="003E171F">
                            <w:pPr>
                              <w:pStyle w:val="Pozdrav"/>
                            </w:pPr>
                            <w:r>
                              <w:t>Pozdrav</w:t>
                            </w:r>
                          </w:p>
                          <w:p w:rsidR="003E171F" w:rsidRPr="005F3FA4" w:rsidRDefault="003E171F" w:rsidP="003E171F">
                            <w:pPr>
                              <w:pStyle w:val="Jmeno"/>
                              <w:rPr>
                                <w:color w:val="51B0DF"/>
                              </w:rPr>
                            </w:pPr>
                            <w:r w:rsidRPr="005F3FA4">
                              <w:rPr>
                                <w:color w:val="51B0DF"/>
                              </w:rPr>
                              <w:t>Jméno</w:t>
                            </w:r>
                          </w:p>
                          <w:p w:rsidR="003E171F" w:rsidRPr="005F3FA4" w:rsidRDefault="003E171F" w:rsidP="003E171F">
                            <w:pPr>
                              <w:pStyle w:val="funkce"/>
                              <w:rPr>
                                <w:color w:val="51B0DF"/>
                              </w:rPr>
                            </w:pPr>
                            <w:r w:rsidRPr="005F3FA4">
                              <w:rPr>
                                <w:color w:val="51B0DF"/>
                              </w:rPr>
                              <w:t>(funkce)</w:t>
                            </w:r>
                          </w:p>
                          <w:p w:rsidR="003E171F" w:rsidRPr="005F3FA4" w:rsidRDefault="003E171F" w:rsidP="003E171F">
                            <w:pPr>
                              <w:pStyle w:val="Normlnweb"/>
                              <w:rPr>
                                <w:b/>
                              </w:rPr>
                            </w:pPr>
                          </w:p>
                          <w:p w:rsidR="003E171F" w:rsidRPr="00341A6C" w:rsidRDefault="003E171F" w:rsidP="003E171F"/>
                          <w:p w:rsidR="003E171F" w:rsidRDefault="003E171F" w:rsidP="003E171F"/>
                          <w:p w:rsidR="003E171F" w:rsidRDefault="003E171F" w:rsidP="003E171F"/>
                          <w:p w:rsidR="003E171F" w:rsidRPr="00377123" w:rsidRDefault="003E171F" w:rsidP="003E171F"/>
                          <w:p w:rsidR="003E171F" w:rsidRPr="00377123" w:rsidRDefault="003E171F" w:rsidP="003E171F"/>
                          <w:p w:rsidR="003E171F" w:rsidRPr="00310670" w:rsidRDefault="003E171F" w:rsidP="003E171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E171F" w:rsidRDefault="003E171F" w:rsidP="003E171F"/>
                          <w:p w:rsidR="003E171F" w:rsidRPr="00377123" w:rsidRDefault="003E171F" w:rsidP="003E171F"/>
                          <w:p w:rsidR="003E171F" w:rsidRPr="00377123" w:rsidRDefault="003E171F" w:rsidP="003E1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92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85pt;margin-top:274.45pt;width:3.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" filled="f" stroked="f" strokecolor="white">
                <v:textbox>
                  <w:txbxContent>
                    <w:p w:rsidR="003E171F" w:rsidRPr="00744C77" w:rsidRDefault="003E171F" w:rsidP="003E171F">
                      <w:pPr>
                        <w:pStyle w:val="Adresat"/>
                      </w:pPr>
                    </w:p>
                    <w:p w:rsidR="003E171F" w:rsidRPr="00744C77" w:rsidRDefault="003E171F" w:rsidP="003E171F">
                      <w:pPr>
                        <w:pStyle w:val="adresa"/>
                      </w:pPr>
                      <w:r w:rsidRPr="00744C77">
                        <w:t>adresa</w:t>
                      </w:r>
                    </w:p>
                    <w:p w:rsidR="003E171F" w:rsidRPr="003D32E3" w:rsidRDefault="003E171F" w:rsidP="003E171F">
                      <w:r w:rsidRPr="00744C77">
                        <w:t>adresa</w:t>
                      </w:r>
                    </w:p>
                    <w:p w:rsidR="003E171F" w:rsidRPr="00337CE3" w:rsidRDefault="003E171F" w:rsidP="003E171F"/>
                    <w:p w:rsidR="003E171F" w:rsidRDefault="003E171F" w:rsidP="003E171F">
                      <w:r w:rsidRPr="00337CE3">
                        <w:t>V </w:t>
                      </w:r>
                      <w:r>
                        <w:t>…………….</w:t>
                      </w:r>
                      <w:r w:rsidRPr="00337CE3">
                        <w:t xml:space="preserve"> </w:t>
                      </w:r>
                      <w:proofErr w:type="gramStart"/>
                      <w:r w:rsidRPr="00337CE3">
                        <w:t>dne</w:t>
                      </w:r>
                      <w:proofErr w:type="gramEnd"/>
                      <w:r w:rsidRPr="00337CE3">
                        <w:t xml:space="preserve"> </w:t>
                      </w:r>
                      <w:r>
                        <w:t>……………….</w:t>
                      </w:r>
                      <w:r w:rsidRPr="00337CE3">
                        <w:t xml:space="preserve"> </w:t>
                      </w:r>
                    </w:p>
                    <w:p w:rsidR="003E171F" w:rsidRPr="00337CE3" w:rsidRDefault="003E171F" w:rsidP="003E171F">
                      <w:r>
                        <w:t>(Č. j. ……………….)</w:t>
                      </w:r>
                    </w:p>
                    <w:p w:rsidR="003E171F" w:rsidRPr="00341A6C" w:rsidRDefault="003E171F" w:rsidP="003E171F"/>
                    <w:p w:rsidR="003E171F" w:rsidRDefault="003E171F" w:rsidP="003E171F"/>
                    <w:p w:rsidR="003E171F" w:rsidRDefault="003E171F" w:rsidP="003E171F"/>
                    <w:p w:rsidR="003E171F" w:rsidRPr="007F4608" w:rsidRDefault="003E171F" w:rsidP="003E171F">
                      <w:pPr>
                        <w:pStyle w:val="Osloveni"/>
                        <w:rPr>
                          <w:color w:val="00B0F0"/>
                        </w:rPr>
                      </w:pPr>
                      <w:r w:rsidRPr="007F4608">
                        <w:rPr>
                          <w:color w:val="00B0F0"/>
                        </w:rPr>
                        <w:t>Oslovení</w:t>
                      </w:r>
                    </w:p>
                    <w:p w:rsidR="003E171F" w:rsidRPr="00337CE3" w:rsidRDefault="003E171F" w:rsidP="003E171F">
                      <w:r>
                        <w:t>odstavec</w:t>
                      </w:r>
                    </w:p>
                    <w:p w:rsidR="003E171F" w:rsidRPr="00337CE3" w:rsidRDefault="003E171F" w:rsidP="003E171F">
                      <w:r>
                        <w:t>Odstavec</w:t>
                      </w:r>
                      <w:r w:rsidRPr="00337CE3">
                        <w:t xml:space="preserve"> </w:t>
                      </w:r>
                    </w:p>
                    <w:p w:rsidR="003E171F" w:rsidRPr="00337CE3" w:rsidRDefault="003E171F" w:rsidP="003E171F">
                      <w:pPr>
                        <w:pStyle w:val="Pozdrav"/>
                      </w:pPr>
                      <w:r>
                        <w:t>Pozdrav</w:t>
                      </w:r>
                    </w:p>
                    <w:p w:rsidR="003E171F" w:rsidRPr="005F3FA4" w:rsidRDefault="003E171F" w:rsidP="003E171F">
                      <w:pPr>
                        <w:pStyle w:val="Jmeno"/>
                        <w:rPr>
                          <w:color w:val="51B0DF"/>
                        </w:rPr>
                      </w:pPr>
                      <w:r w:rsidRPr="005F3FA4">
                        <w:rPr>
                          <w:color w:val="51B0DF"/>
                        </w:rPr>
                        <w:t>Jméno</w:t>
                      </w:r>
                    </w:p>
                    <w:p w:rsidR="003E171F" w:rsidRPr="005F3FA4" w:rsidRDefault="003E171F" w:rsidP="003E171F">
                      <w:pPr>
                        <w:pStyle w:val="funkce"/>
                        <w:rPr>
                          <w:color w:val="51B0DF"/>
                        </w:rPr>
                      </w:pPr>
                      <w:r w:rsidRPr="005F3FA4">
                        <w:rPr>
                          <w:color w:val="51B0DF"/>
                        </w:rPr>
                        <w:t>(funkce)</w:t>
                      </w:r>
                    </w:p>
                    <w:p w:rsidR="003E171F" w:rsidRPr="005F3FA4" w:rsidRDefault="003E171F" w:rsidP="003E171F">
                      <w:pPr>
                        <w:pStyle w:val="Normlnweb"/>
                        <w:rPr>
                          <w:b/>
                        </w:rPr>
                      </w:pPr>
                    </w:p>
                    <w:p w:rsidR="003E171F" w:rsidRPr="00341A6C" w:rsidRDefault="003E171F" w:rsidP="003E171F"/>
                    <w:p w:rsidR="003E171F" w:rsidRDefault="003E171F" w:rsidP="003E171F"/>
                    <w:p w:rsidR="003E171F" w:rsidRDefault="003E171F" w:rsidP="003E171F"/>
                    <w:p w:rsidR="003E171F" w:rsidRPr="00377123" w:rsidRDefault="003E171F" w:rsidP="003E171F"/>
                    <w:p w:rsidR="003E171F" w:rsidRPr="00377123" w:rsidRDefault="003E171F" w:rsidP="003E171F"/>
                    <w:p w:rsidR="003E171F" w:rsidRPr="00310670" w:rsidRDefault="003E171F" w:rsidP="003E171F">
                      <w:pPr>
                        <w:rPr>
                          <w:color w:val="auto"/>
                        </w:rPr>
                      </w:pPr>
                    </w:p>
                    <w:p w:rsidR="003E171F" w:rsidRDefault="003E171F" w:rsidP="003E171F"/>
                    <w:p w:rsidR="003E171F" w:rsidRPr="00377123" w:rsidRDefault="003E171F" w:rsidP="003E171F"/>
                    <w:p w:rsidR="003E171F" w:rsidRPr="00377123" w:rsidRDefault="003E171F" w:rsidP="003E171F"/>
                  </w:txbxContent>
                </v:textbox>
              </v:shape>
            </w:pict>
          </mc:Fallback>
        </mc:AlternateContent>
      </w:r>
    </w:p>
    <w:p w:rsidR="00534629" w:rsidRPr="00114EEB" w:rsidRDefault="00534629" w:rsidP="00114EEB"/>
    <w:sectPr w:rsidR="00534629" w:rsidRPr="00114EEB" w:rsidSect="00711FE9">
      <w:headerReference w:type="default" r:id="rId9"/>
      <w:footerReference w:type="default" r:id="rId10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4C" w:rsidRDefault="00F87A4C" w:rsidP="00337CE3">
      <w:r>
        <w:separator/>
      </w:r>
    </w:p>
  </w:endnote>
  <w:endnote w:type="continuationSeparator" w:id="0">
    <w:p w:rsidR="00F87A4C" w:rsidRDefault="00F87A4C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E46619" w:rsidP="00711FE9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28E7A5" wp14:editId="3F4B830D">
              <wp:simplePos x="0" y="0"/>
              <wp:positionH relativeFrom="column">
                <wp:posOffset>4181780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381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Tel/fax: 568 834 931/ 568 834 930</w:t>
                          </w:r>
                        </w:p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IČ: </w:t>
                          </w:r>
                          <w:r w:rsidR="00124F54" w:rsidRPr="00DF1D6C">
                            <w:rPr>
                              <w:b w:val="0"/>
                              <w:color w:val="FFFFFF"/>
                            </w:rPr>
                            <w:t>00839345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Bank. spojení: 8500008080/7940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E7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29.25pt;margin-top:1.6pt;width:169.3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Tel/fax: 568 834 931/ 568 834 930</w:t>
                    </w:r>
                  </w:p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IČ: </w:t>
                    </w:r>
                    <w:r w:rsidR="00124F54" w:rsidRPr="00DF1D6C">
                      <w:rPr>
                        <w:b w:val="0"/>
                        <w:color w:val="FFFFFF"/>
                      </w:rPr>
                      <w:t>00839345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>: 8500008080/7940</w:t>
                    </w: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4F599B" wp14:editId="1A2D7F54">
              <wp:simplePos x="0" y="0"/>
              <wp:positionH relativeFrom="column">
                <wp:posOffset>1882445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E46619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8A227D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="00E46619"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E46619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F599B" id="Text Box 7" o:spid="_x0000_s1028" type="#_x0000_t202" style="position:absolute;left:0;text-align:left;margin-left:148.2pt;margin-top:1.35pt;width:180pt;height:5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E46619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E46619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8A227D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="00E46619"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E46619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A8232" wp14:editId="1CE19959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8232" id="Text Box 6" o:spid="_x0000_s1029" type="#_x0000_t202" style="position:absolute;left:0;text-align:left;margin-left:-5.8pt;margin-top:-.15pt;width:2in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E46619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BCBCF" wp14:editId="649692CC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 xml:space="preserve">Diakonie </w:t>
                          </w:r>
                          <w:r w:rsidR="00124F54" w:rsidRPr="00DF1D6C">
                            <w:rPr>
                              <w:color w:val="FFFFFF"/>
                            </w:rPr>
                            <w:t>ČCE – středisko v Myslibořicích</w:t>
                          </w:r>
                        </w:p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124F54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711FE9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CBCF" id="_x0000_s1030" type="#_x0000_t202" style="position:absolute;left:0;text-align:left;margin-left:149.9pt;margin-top:1.6pt;width:180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 xml:space="preserve">Diakonie </w:t>
                    </w:r>
                    <w:r w:rsidR="00124F54" w:rsidRPr="00DF1D6C">
                      <w:rPr>
                        <w:color w:val="FFFFFF"/>
                      </w:rPr>
                      <w:t>ČCE – středisko v Myslibořicích</w:t>
                    </w:r>
                  </w:p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124F54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711FE9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8A8AB3" wp14:editId="00F7F921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A8AB3" id="_x0000_s1031" type="#_x0000_t202" style="position:absolute;left:0;text-align:left;margin-left:-2.85pt;margin-top:-.1pt;width:150.3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124F54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1D2375" wp14:editId="2CE60963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D2375" id="_x0000_s1032" type="#_x0000_t202" style="position:absolute;left:0;text-align:left;margin-left:597.5pt;margin-top:1.9pt;width:169.3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917DC" wp14:editId="2A751DA1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E46619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917DC" id="Obdélník 3" o:spid="_x0000_s1033" style="position:absolute;left:0;text-align:left;margin-left:-.2pt;margin-top:-10.7pt;width:594.3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E46619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263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4C" w:rsidRDefault="00F87A4C" w:rsidP="00337CE3">
      <w:r>
        <w:separator/>
      </w:r>
    </w:p>
  </w:footnote>
  <w:footnote w:type="continuationSeparator" w:id="0">
    <w:p w:rsidR="00F87A4C" w:rsidRDefault="00F87A4C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D61A92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="00DD7097" w:rsidRPr="00ED5B3B">
      <w:rPr>
        <w:noProof/>
      </w:rPr>
      <w:drawing>
        <wp:inline distT="0" distB="0" distL="0" distR="0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D5"/>
    <w:multiLevelType w:val="hybridMultilevel"/>
    <w:tmpl w:val="95984D5E"/>
    <w:lvl w:ilvl="0" w:tplc="FF3067AC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8C7"/>
    <w:multiLevelType w:val="hybridMultilevel"/>
    <w:tmpl w:val="37203462"/>
    <w:lvl w:ilvl="0" w:tplc="C4A2EC1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EB"/>
    <w:rsid w:val="000F06CF"/>
    <w:rsid w:val="00114EEB"/>
    <w:rsid w:val="00124F54"/>
    <w:rsid w:val="00160A23"/>
    <w:rsid w:val="00163FEB"/>
    <w:rsid w:val="00173A4A"/>
    <w:rsid w:val="001C1F5F"/>
    <w:rsid w:val="001F7B89"/>
    <w:rsid w:val="00226F96"/>
    <w:rsid w:val="00233EEA"/>
    <w:rsid w:val="00252C74"/>
    <w:rsid w:val="002639A5"/>
    <w:rsid w:val="00273FB5"/>
    <w:rsid w:val="00303808"/>
    <w:rsid w:val="00322103"/>
    <w:rsid w:val="00337CE3"/>
    <w:rsid w:val="00341A6C"/>
    <w:rsid w:val="00377123"/>
    <w:rsid w:val="003E171F"/>
    <w:rsid w:val="0041573F"/>
    <w:rsid w:val="00455F4F"/>
    <w:rsid w:val="00465555"/>
    <w:rsid w:val="004C3EF2"/>
    <w:rsid w:val="00534629"/>
    <w:rsid w:val="00542492"/>
    <w:rsid w:val="00565A32"/>
    <w:rsid w:val="005C2D36"/>
    <w:rsid w:val="005F3293"/>
    <w:rsid w:val="00656D5F"/>
    <w:rsid w:val="006652EC"/>
    <w:rsid w:val="00711FE9"/>
    <w:rsid w:val="00722B33"/>
    <w:rsid w:val="00753493"/>
    <w:rsid w:val="00764960"/>
    <w:rsid w:val="008409EB"/>
    <w:rsid w:val="00850721"/>
    <w:rsid w:val="00872E45"/>
    <w:rsid w:val="0087308C"/>
    <w:rsid w:val="00890F72"/>
    <w:rsid w:val="008A227D"/>
    <w:rsid w:val="00960F31"/>
    <w:rsid w:val="00964FB0"/>
    <w:rsid w:val="0098086E"/>
    <w:rsid w:val="00994B5E"/>
    <w:rsid w:val="009C7243"/>
    <w:rsid w:val="009D7D28"/>
    <w:rsid w:val="00A16AFD"/>
    <w:rsid w:val="00A2633E"/>
    <w:rsid w:val="00A4516B"/>
    <w:rsid w:val="00AB0A05"/>
    <w:rsid w:val="00B870E2"/>
    <w:rsid w:val="00BB79BD"/>
    <w:rsid w:val="00D61A92"/>
    <w:rsid w:val="00D95124"/>
    <w:rsid w:val="00DA205C"/>
    <w:rsid w:val="00DD7097"/>
    <w:rsid w:val="00DF1D6C"/>
    <w:rsid w:val="00E32111"/>
    <w:rsid w:val="00E46619"/>
    <w:rsid w:val="00E7663F"/>
    <w:rsid w:val="00E82705"/>
    <w:rsid w:val="00EF7FA4"/>
    <w:rsid w:val="00F831B2"/>
    <w:rsid w:val="00F87A4C"/>
    <w:rsid w:val="00FB5EC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943E3B-220D-42A6-AE2F-40E9F5B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nictvi@domovmyslibor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a\Documents\Vlastn&#237;%20&#353;ablony%20Office\sablona_diakonie_b_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D916-656B-4180-AD7E-3E8E8D38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sablona_diakonie_b_novy</Template>
  <TotalTime>34</TotalTime>
  <Pages>3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Bárta</dc:creator>
  <cp:keywords/>
  <dc:description/>
  <cp:lastModifiedBy>Projekty</cp:lastModifiedBy>
  <cp:revision>8</cp:revision>
  <cp:lastPrinted>2015-05-12T05:48:00Z</cp:lastPrinted>
  <dcterms:created xsi:type="dcterms:W3CDTF">2015-05-07T12:03:00Z</dcterms:created>
  <dcterms:modified xsi:type="dcterms:W3CDTF">2015-07-24T07:32:00Z</dcterms:modified>
</cp:coreProperties>
</file>