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53FEB" w14:textId="77777777" w:rsidR="00B7734C" w:rsidRDefault="00B7734C" w:rsidP="00B7734C">
      <w:pPr>
        <w:pStyle w:val="Normlnweb"/>
        <w:jc w:val="both"/>
        <w:rPr>
          <w:b/>
          <w:sz w:val="28"/>
          <w:szCs w:val="28"/>
        </w:rPr>
      </w:pPr>
      <w:r w:rsidRPr="008F3157">
        <w:rPr>
          <w:b/>
          <w:sz w:val="28"/>
          <w:szCs w:val="28"/>
        </w:rPr>
        <w:t>Projekt z programu „Erasmus +“, podprogram EDS</w:t>
      </w:r>
    </w:p>
    <w:p w14:paraId="25A4B56B" w14:textId="60D8F40B" w:rsidR="008F3157" w:rsidRPr="008F3157" w:rsidRDefault="008F3157" w:rsidP="00B7734C">
      <w:pPr>
        <w:pStyle w:val="Normlnweb"/>
        <w:jc w:val="both"/>
        <w:rPr>
          <w:b/>
        </w:rPr>
      </w:pPr>
      <w:r w:rsidRPr="008F3157">
        <w:rPr>
          <w:b/>
        </w:rPr>
        <w:t xml:space="preserve">Číslo projektu: </w:t>
      </w:r>
      <w:r w:rsidR="00B04B90">
        <w:t>2017-1-CZ01-KA105-035285</w:t>
      </w:r>
      <w:bookmarkStart w:id="0" w:name="_GoBack"/>
      <w:bookmarkEnd w:id="0"/>
    </w:p>
    <w:p w14:paraId="3AD0952D" w14:textId="7B77E165" w:rsidR="008F3157" w:rsidRPr="008F3157" w:rsidRDefault="008F3157" w:rsidP="00B7734C">
      <w:pPr>
        <w:pStyle w:val="Normlnweb"/>
        <w:jc w:val="both"/>
        <w:rPr>
          <w:b/>
        </w:rPr>
      </w:pPr>
      <w:r w:rsidRPr="008F3157">
        <w:rPr>
          <w:b/>
        </w:rPr>
        <w:t xml:space="preserve">Realizace projektu: </w:t>
      </w:r>
      <w:proofErr w:type="gramStart"/>
      <w:r w:rsidRPr="008F3157">
        <w:t>1</w:t>
      </w:r>
      <w:r w:rsidR="00B04B90">
        <w:t>5.5.2017</w:t>
      </w:r>
      <w:proofErr w:type="gramEnd"/>
      <w:r w:rsidR="00B04B90">
        <w:t xml:space="preserve"> – 4.11.2018</w:t>
      </w:r>
    </w:p>
    <w:p w14:paraId="405200CC" w14:textId="77777777" w:rsidR="00B7734C" w:rsidRPr="00B7734C" w:rsidRDefault="00B7734C" w:rsidP="00B7734C">
      <w:pPr>
        <w:pStyle w:val="Normlnweb"/>
        <w:jc w:val="both"/>
      </w:pPr>
      <w:r>
        <w:t>„</w:t>
      </w:r>
      <w:r w:rsidRPr="00B7734C">
        <w:t xml:space="preserve">Vysočina </w:t>
      </w:r>
      <w:proofErr w:type="spellStart"/>
      <w:r w:rsidRPr="00B7734C">
        <w:t>Imprint</w:t>
      </w:r>
      <w:proofErr w:type="spellEnd"/>
      <w:r>
        <w:t>“</w:t>
      </w:r>
      <w:r w:rsidRPr="00B7734C">
        <w:t xml:space="preserve"> je projekt Evropské dobrovolné služby realizovaný Hodinou H, který  má jádro v mezioborové spolupráci 3 neziskových organizací (Hodina H, ČCE Diakonie  - středisko </w:t>
      </w:r>
      <w:r>
        <w:t>v Myslibořicích</w:t>
      </w:r>
      <w:r w:rsidRPr="00B7734C">
        <w:t>, Fokus Vysočina) a místního muzea v Kraji Vysočina v ČR. Název projektu označuje stopu - otisk - dopad, kterou skupina dobrovolníků zanechá v Kraji Vysočina a současně stopu na dobrovolnících, přínos, který jim tato EDS zkušenost přinese.</w:t>
      </w:r>
    </w:p>
    <w:p w14:paraId="24F57790" w14:textId="77777777" w:rsidR="00B7734C" w:rsidRPr="00B7734C" w:rsidRDefault="00B7734C" w:rsidP="00B7734C">
      <w:pPr>
        <w:pStyle w:val="Normlnweb"/>
        <w:jc w:val="both"/>
      </w:pPr>
      <w:r w:rsidRPr="00B7734C">
        <w:t>Projekt snoubí na jedné straně oblast neformálního vzdělávání, sociální práce, historie a kultury a na straně druhé evropské partnerství 13 zapojených organizací z 9 zemí, včetně hostitelské země.</w:t>
      </w:r>
    </w:p>
    <w:p w14:paraId="77F8A6E7" w14:textId="77777777" w:rsidR="00B7734C" w:rsidRPr="00B7734C" w:rsidRDefault="00B7734C" w:rsidP="00B7734C">
      <w:pPr>
        <w:pStyle w:val="Normlnweb"/>
        <w:jc w:val="both"/>
      </w:pPr>
      <w:r w:rsidRPr="00B7734C">
        <w:t>Obecným cílem projektu je přispět evropské spolupráci v oblasti mládeže prostřednictvím vytvořených neformálně vzdělávacích dobrovolnických míst/příležitostí a otevření prostoru v hostitelských organizacích pro inovaci, přínos ze zahraničí a nové zkušenosti. Projekt podporuje motivaci mladých lidí, otevření místních komunit jiným kulturám, posiluje pozitivní vnímání neformálního vzdělávání, získávání zkušeností v praxi a dobrovolnictví.</w:t>
      </w:r>
    </w:p>
    <w:p w14:paraId="1927D2B9" w14:textId="77777777" w:rsidR="00B7734C" w:rsidRPr="00B7734C" w:rsidRDefault="00B7734C" w:rsidP="00B7734C">
      <w:pPr>
        <w:pStyle w:val="Normlnweb"/>
        <w:rPr>
          <w:b/>
        </w:rPr>
      </w:pPr>
      <w:r w:rsidRPr="00B7734C">
        <w:rPr>
          <w:b/>
        </w:rPr>
        <w:t>Konkrétní cíle projektu jsou:</w:t>
      </w:r>
    </w:p>
    <w:p w14:paraId="27CBBEC7" w14:textId="77777777" w:rsidR="00B7734C" w:rsidRPr="00B7734C" w:rsidRDefault="00B7734C" w:rsidP="00B7734C">
      <w:pPr>
        <w:pStyle w:val="Normlnweb"/>
      </w:pPr>
      <w:r w:rsidRPr="00B7734C">
        <w:t>- zapojit mladé lidi z evropských zemí do týmu v hostitelských organizacích</w:t>
      </w:r>
    </w:p>
    <w:p w14:paraId="4E629B47" w14:textId="77777777" w:rsidR="00B7734C" w:rsidRPr="00B7734C" w:rsidRDefault="00B7734C" w:rsidP="00B7734C">
      <w:pPr>
        <w:pStyle w:val="Normlnweb"/>
      </w:pPr>
      <w:r w:rsidRPr="00B7734C">
        <w:t>- podpořit mobilitu mladých lidí</w:t>
      </w:r>
    </w:p>
    <w:p w14:paraId="37EBDB78" w14:textId="77777777" w:rsidR="00B7734C" w:rsidRPr="00B7734C" w:rsidRDefault="00B7734C" w:rsidP="00B7734C">
      <w:pPr>
        <w:pStyle w:val="Normlnweb"/>
      </w:pPr>
      <w:r w:rsidRPr="00B7734C">
        <w:t>- zapojit do EDS s mladé s omezenými příležitostmi</w:t>
      </w:r>
    </w:p>
    <w:p w14:paraId="6E4F5AEA" w14:textId="77777777" w:rsidR="00B7734C" w:rsidRPr="00B7734C" w:rsidRDefault="00B7734C" w:rsidP="00B7734C">
      <w:pPr>
        <w:pStyle w:val="Normlnweb"/>
      </w:pPr>
      <w:r w:rsidRPr="00B7734C">
        <w:t>- vytvořit podmínky pro vzájemné vzdělávání, učení, výměnu zkušeností a inovace mezi dobrovolníky a hostitelskými organizacemi</w:t>
      </w:r>
    </w:p>
    <w:p w14:paraId="755FB86B" w14:textId="77777777" w:rsidR="00B7734C" w:rsidRPr="00B7734C" w:rsidRDefault="00B7734C" w:rsidP="00B7734C">
      <w:pPr>
        <w:pStyle w:val="Normlnweb"/>
      </w:pPr>
      <w:r w:rsidRPr="00B7734C">
        <w:t>- rozvíjet kompetence pro uplatnění na evropském  trhu práce</w:t>
      </w:r>
    </w:p>
    <w:p w14:paraId="7432D2FC" w14:textId="77777777" w:rsidR="00B7734C" w:rsidRPr="00B7734C" w:rsidRDefault="00B7734C" w:rsidP="00B7734C">
      <w:pPr>
        <w:pStyle w:val="Normlnweb"/>
      </w:pPr>
      <w:r w:rsidRPr="00B7734C">
        <w:t>- posílit informovanost o Evropě prostřednictvím kontaktu s cílovými skupinami a komunitou</w:t>
      </w:r>
    </w:p>
    <w:p w14:paraId="5CD4FFF6" w14:textId="77777777" w:rsidR="00B7734C" w:rsidRPr="00B7734C" w:rsidRDefault="00B7734C" w:rsidP="00B7734C">
      <w:pPr>
        <w:pStyle w:val="Normlnweb"/>
      </w:pPr>
      <w:r w:rsidRPr="00B7734C">
        <w:t>- zvýšit kvalitu práce partnerů na mezinárodní úrovni</w:t>
      </w:r>
    </w:p>
    <w:p w14:paraId="726C684A" w14:textId="77777777" w:rsidR="00B7734C" w:rsidRPr="00B7734C" w:rsidRDefault="00B7734C" w:rsidP="00B7734C">
      <w:pPr>
        <w:pStyle w:val="Normlnweb"/>
      </w:pPr>
      <w:r w:rsidRPr="00B7734C">
        <w:t>- vytvořit příklad dobré praxe aktivního zapojení dobrovolníků do dění v komunitě a organizacích</w:t>
      </w:r>
    </w:p>
    <w:p w14:paraId="43E9DC9D" w14:textId="77777777" w:rsidR="00B7734C" w:rsidRPr="00B7734C" w:rsidRDefault="00B7734C" w:rsidP="00B7734C">
      <w:pPr>
        <w:pStyle w:val="Normlnweb"/>
      </w:pPr>
      <w:r w:rsidRPr="00B7734C">
        <w:rPr>
          <w:b/>
        </w:rPr>
        <w:t>Hlavní témata projektu jsou:</w:t>
      </w:r>
      <w:r w:rsidRPr="00B7734C">
        <w:t xml:space="preserve">  neformální vzdělávání, rozvoj místní komunity, kultura a interkulturní učení, sociální práce, práce </w:t>
      </w:r>
      <w:r>
        <w:t>s</w:t>
      </w:r>
      <w:r w:rsidRPr="00B7734C">
        <w:t xml:space="preserve"> dětmi, mládeží, seniory, kreativita, neziskový sektor, aktivní zapojení. </w:t>
      </w:r>
    </w:p>
    <w:p w14:paraId="7DC14514" w14:textId="77777777" w:rsidR="00B7734C" w:rsidRPr="00B7734C" w:rsidRDefault="00B7734C" w:rsidP="00B7734C">
      <w:pPr>
        <w:pStyle w:val="Normlnweb"/>
      </w:pPr>
      <w:r w:rsidRPr="00B7734C">
        <w:rPr>
          <w:b/>
        </w:rPr>
        <w:lastRenderedPageBreak/>
        <w:t>Typ EDS projektu:</w:t>
      </w:r>
      <w:r w:rsidRPr="00B7734C">
        <w:t xml:space="preserve"> 5 aktivit zahrnující celkem 12 dobrovolníků, z toho 2 na krátkodobou a 10 na dlouhodobou aktivitu</w:t>
      </w:r>
      <w:r>
        <w:t>.</w:t>
      </w:r>
    </w:p>
    <w:p w14:paraId="7A840C7E" w14:textId="77777777" w:rsidR="00B7734C" w:rsidRPr="00B7734C" w:rsidRDefault="00B7734C" w:rsidP="00B7734C">
      <w:pPr>
        <w:pStyle w:val="Normlnweb"/>
      </w:pPr>
      <w:r w:rsidRPr="00B7734C">
        <w:rPr>
          <w:b/>
        </w:rPr>
        <w:t>Zapojené země</w:t>
      </w:r>
      <w:r w:rsidRPr="00B7734C">
        <w:t>: Francie (2 vysílající organizace), Španělsko, Německo (2 vysílající organizace), Portugalsko, Maďarsko, Bělorusko, Ukrajina, hostitelská ČR</w:t>
      </w:r>
      <w:r>
        <w:t>.</w:t>
      </w:r>
    </w:p>
    <w:p w14:paraId="36E04445" w14:textId="77777777" w:rsidR="00B7734C" w:rsidRDefault="00B7734C" w:rsidP="00B7734C">
      <w:pPr>
        <w:pStyle w:val="Normlnweb"/>
      </w:pPr>
      <w:r w:rsidRPr="00B7734C">
        <w:rPr>
          <w:b/>
        </w:rPr>
        <w:t>Trvání</w:t>
      </w:r>
      <w:r>
        <w:rPr>
          <w:b/>
        </w:rPr>
        <w:t xml:space="preserve"> projektu</w:t>
      </w:r>
      <w:r w:rsidRPr="00B7734C">
        <w:rPr>
          <w:b/>
        </w:rPr>
        <w:t>:</w:t>
      </w:r>
      <w:r w:rsidRPr="00B7734C">
        <w:t xml:space="preserve"> 1, 5 a 10 měsíců</w:t>
      </w:r>
    </w:p>
    <w:p w14:paraId="3CFA0C8C" w14:textId="2C145D91" w:rsidR="008F3157" w:rsidRPr="00B7734C" w:rsidRDefault="008F3157" w:rsidP="00B7734C">
      <w:pPr>
        <w:pStyle w:val="Normlnweb"/>
      </w:pPr>
    </w:p>
    <w:p w14:paraId="54A7E6B4" w14:textId="77777777" w:rsidR="00D81668" w:rsidRDefault="00D81668"/>
    <w:sectPr w:rsidR="00D816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E57C" w14:textId="77777777" w:rsidR="008C3D7C" w:rsidRDefault="008C3D7C" w:rsidP="008F3157">
      <w:pPr>
        <w:spacing w:after="0" w:line="240" w:lineRule="auto"/>
      </w:pPr>
      <w:r>
        <w:separator/>
      </w:r>
    </w:p>
  </w:endnote>
  <w:endnote w:type="continuationSeparator" w:id="0">
    <w:p w14:paraId="74C4F350" w14:textId="77777777" w:rsidR="008C3D7C" w:rsidRDefault="008C3D7C" w:rsidP="008F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B0CE" w14:textId="40A5655D" w:rsidR="008F3157" w:rsidRDefault="008F3157">
    <w:pPr>
      <w:pStyle w:val="Zpat"/>
    </w:pPr>
    <w:r w:rsidRPr="008F315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CAFACF" wp14:editId="35690668">
          <wp:simplePos x="0" y="0"/>
          <wp:positionH relativeFrom="column">
            <wp:posOffset>3481705</wp:posOffset>
          </wp:positionH>
          <wp:positionV relativeFrom="paragraph">
            <wp:posOffset>113030</wp:posOffset>
          </wp:positionV>
          <wp:extent cx="2689200" cy="766800"/>
          <wp:effectExtent l="0" t="0" r="0" b="0"/>
          <wp:wrapTight wrapText="bothSides">
            <wp:wrapPolygon edited="0">
              <wp:start x="0" y="0"/>
              <wp:lineTo x="0" y="20938"/>
              <wp:lineTo x="21427" y="20938"/>
              <wp:lineTo x="21427" y="0"/>
              <wp:lineTo x="0" y="0"/>
            </wp:wrapPolygon>
          </wp:wrapTight>
          <wp:docPr id="2" name="Obrázek 2" descr="D:\SharePoint\Fundraising - Dokumenty\Blanka Veselská\Rok 2017\dokumenty na webovky\erasmus 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arePoint\Fundraising - Dokumenty\Blanka Veselská\Rok 2017\dokumenty na webovky\erasmus +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157">
      <w:rPr>
        <w:noProof/>
        <w:lang w:eastAsia="cs-CZ"/>
      </w:rPr>
      <w:drawing>
        <wp:inline distT="0" distB="0" distL="0" distR="0" wp14:anchorId="343189C6" wp14:editId="242E66C5">
          <wp:extent cx="2703600" cy="936000"/>
          <wp:effectExtent l="0" t="0" r="1905" b="0"/>
          <wp:docPr id="1" name="Obrázek 1" descr="D:\SharePoint\Fundraising - Dokumenty\Blanka Veselská\Rok 2017\dokumenty na webovky\hodina_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arePoint\Fundraising - Dokumenty\Blanka Veselská\Rok 2017\dokumenty na webovky\hodina_h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F2F1" w14:textId="77777777" w:rsidR="008C3D7C" w:rsidRDefault="008C3D7C" w:rsidP="008F3157">
      <w:pPr>
        <w:spacing w:after="0" w:line="240" w:lineRule="auto"/>
      </w:pPr>
      <w:r>
        <w:separator/>
      </w:r>
    </w:p>
  </w:footnote>
  <w:footnote w:type="continuationSeparator" w:id="0">
    <w:p w14:paraId="3E05361B" w14:textId="77777777" w:rsidR="008C3D7C" w:rsidRDefault="008C3D7C" w:rsidP="008F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F"/>
    <w:rsid w:val="001D295F"/>
    <w:rsid w:val="008C3D7C"/>
    <w:rsid w:val="008F3157"/>
    <w:rsid w:val="00B04B90"/>
    <w:rsid w:val="00B7734C"/>
    <w:rsid w:val="00D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A05F9"/>
  <w15:chartTrackingRefBased/>
  <w15:docId w15:val="{69F2D48E-6557-4E4A-AD58-6EA2D41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3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157"/>
  </w:style>
  <w:style w:type="paragraph" w:styleId="Zpat">
    <w:name w:val="footer"/>
    <w:basedOn w:val="Normln"/>
    <w:link w:val="ZpatChar"/>
    <w:uiPriority w:val="99"/>
    <w:unhideWhenUsed/>
    <w:rsid w:val="008F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e1ff67fcf9584128fa6536f618d84630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046d8ac7c5308e4079abc2c7b0ff06c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09742-7B6F-42CD-AB39-10FBAF6D0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93F1F-1577-4B2D-BA0B-76F241DAA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2881C-8B6F-479D-83CC-C44D9676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Veselská</dc:creator>
  <cp:keywords/>
  <dc:description/>
  <cp:lastModifiedBy>Projekty</cp:lastModifiedBy>
  <cp:revision>4</cp:revision>
  <dcterms:created xsi:type="dcterms:W3CDTF">2017-05-24T11:48:00Z</dcterms:created>
  <dcterms:modified xsi:type="dcterms:W3CDTF">2018-08-24T13:12:00Z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