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66" w:rsidRDefault="00B12B66"/>
    <w:p w:rsidR="0014777C" w:rsidRPr="0014777C" w:rsidRDefault="0014777C">
      <w:pPr>
        <w:rPr>
          <w:rFonts w:ascii="Times New Roman" w:hAnsi="Times New Roman" w:cs="Times New Roman"/>
          <w:b/>
          <w:sz w:val="28"/>
          <w:szCs w:val="28"/>
        </w:rPr>
      </w:pPr>
      <w:r w:rsidRPr="0014777C">
        <w:rPr>
          <w:rFonts w:ascii="Times New Roman" w:hAnsi="Times New Roman" w:cs="Times New Roman"/>
          <w:b/>
          <w:sz w:val="28"/>
          <w:szCs w:val="28"/>
        </w:rPr>
        <w:t>Využívání terapeutických panenek</w:t>
      </w:r>
      <w:r>
        <w:rPr>
          <w:rFonts w:ascii="Times New Roman" w:hAnsi="Times New Roman" w:cs="Times New Roman"/>
          <w:b/>
          <w:sz w:val="28"/>
          <w:szCs w:val="28"/>
        </w:rPr>
        <w:t xml:space="preserve"> při práci se seniory</w:t>
      </w:r>
    </w:p>
    <w:p w:rsidR="0014777C" w:rsidRDefault="0014777C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149D7" w:rsidRPr="008A2186" w:rsidRDefault="0045743B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V</w:t>
      </w:r>
      <w:r w:rsidR="00427F2F" w:rsidRPr="008A2186">
        <w:rPr>
          <w:color w:val="000000"/>
          <w:sz w:val="28"/>
          <w:szCs w:val="28"/>
        </w:rPr>
        <w:t> </w:t>
      </w:r>
      <w:r w:rsidR="009149D7" w:rsidRPr="008A2186">
        <w:rPr>
          <w:color w:val="000000"/>
          <w:sz w:val="28"/>
          <w:szCs w:val="28"/>
        </w:rPr>
        <w:t>rámci</w:t>
      </w:r>
      <w:r w:rsidR="00427F2F" w:rsidRPr="008A2186">
        <w:rPr>
          <w:color w:val="000000"/>
          <w:sz w:val="28"/>
          <w:szCs w:val="28"/>
        </w:rPr>
        <w:t xml:space="preserve"> snahy o zkvalitňování poskytovaní</w:t>
      </w:r>
      <w:r w:rsidR="009149D7" w:rsidRPr="008A2186">
        <w:rPr>
          <w:color w:val="000000"/>
          <w:sz w:val="28"/>
          <w:szCs w:val="28"/>
        </w:rPr>
        <w:t xml:space="preserve"> služeb </w:t>
      </w:r>
      <w:r w:rsidRPr="008A2186">
        <w:rPr>
          <w:color w:val="000000"/>
          <w:sz w:val="28"/>
          <w:szCs w:val="28"/>
        </w:rPr>
        <w:t xml:space="preserve">jsme </w:t>
      </w:r>
      <w:r w:rsidR="009149D7" w:rsidRPr="008A2186">
        <w:rPr>
          <w:color w:val="000000"/>
          <w:sz w:val="28"/>
          <w:szCs w:val="28"/>
        </w:rPr>
        <w:t>zavedl</w:t>
      </w:r>
      <w:r w:rsidRPr="008A2186">
        <w:rPr>
          <w:color w:val="000000"/>
          <w:sz w:val="28"/>
          <w:szCs w:val="28"/>
        </w:rPr>
        <w:t>i</w:t>
      </w:r>
      <w:r w:rsidR="009149D7" w:rsidRPr="008A2186">
        <w:rPr>
          <w:color w:val="000000"/>
          <w:sz w:val="28"/>
          <w:szCs w:val="28"/>
        </w:rPr>
        <w:t xml:space="preserve"> mezi své aktivizační činnosti práci s terapeutickými (empatickými) panenkami</w:t>
      </w:r>
      <w:r w:rsidRPr="008A2186">
        <w:rPr>
          <w:color w:val="000000"/>
          <w:sz w:val="28"/>
          <w:szCs w:val="28"/>
        </w:rPr>
        <w:t>, které nám dodala firma APOS Brno.</w:t>
      </w:r>
      <w:r w:rsidR="009149D7" w:rsidRPr="008A2186">
        <w:rPr>
          <w:color w:val="000000"/>
          <w:sz w:val="28"/>
          <w:szCs w:val="28"/>
        </w:rPr>
        <w:t xml:space="preserve"> Panenka nepředstavuje klasickou hračku, jak by se mohlo na první pohled zdát. Jedná se o speciální terapeutickou pomůcku používanou převážně při práci s </w:t>
      </w:r>
      <w:r w:rsidR="00B12B66" w:rsidRPr="008A2186">
        <w:rPr>
          <w:color w:val="000000"/>
          <w:sz w:val="28"/>
          <w:szCs w:val="28"/>
        </w:rPr>
        <w:t>klienty</w:t>
      </w:r>
      <w:r w:rsidR="009149D7" w:rsidRPr="008A2186">
        <w:rPr>
          <w:color w:val="000000"/>
          <w:sz w:val="28"/>
          <w:szCs w:val="28"/>
        </w:rPr>
        <w:t xml:space="preserve"> tr</w:t>
      </w:r>
      <w:r w:rsidR="00B12B66" w:rsidRPr="008A2186">
        <w:rPr>
          <w:color w:val="000000"/>
          <w:sz w:val="28"/>
          <w:szCs w:val="28"/>
        </w:rPr>
        <w:t xml:space="preserve">pícími různými formami demence. </w:t>
      </w:r>
      <w:r w:rsidR="009149D7" w:rsidRPr="008A2186">
        <w:rPr>
          <w:color w:val="000000"/>
          <w:sz w:val="28"/>
          <w:szCs w:val="28"/>
        </w:rPr>
        <w:t xml:space="preserve">Terapeutické panenky nacházejí uplatnění, při </w:t>
      </w:r>
      <w:r w:rsidRPr="008A2186">
        <w:rPr>
          <w:color w:val="000000"/>
          <w:sz w:val="28"/>
          <w:szCs w:val="28"/>
        </w:rPr>
        <w:t>práci</w:t>
      </w:r>
      <w:r w:rsidR="009149D7" w:rsidRPr="008A2186">
        <w:rPr>
          <w:color w:val="000000"/>
          <w:sz w:val="28"/>
          <w:szCs w:val="28"/>
        </w:rPr>
        <w:t xml:space="preserve"> se vzpomínkami na období, kdy se</w:t>
      </w:r>
      <w:r w:rsidR="00427F2F" w:rsidRPr="008A2186">
        <w:rPr>
          <w:color w:val="000000"/>
          <w:sz w:val="28"/>
          <w:szCs w:val="28"/>
        </w:rPr>
        <w:t xml:space="preserve"> obyvatel</w:t>
      </w:r>
      <w:r w:rsidR="009149D7" w:rsidRPr="008A2186">
        <w:rPr>
          <w:color w:val="000000"/>
          <w:sz w:val="28"/>
          <w:szCs w:val="28"/>
        </w:rPr>
        <w:t xml:space="preserve"> cítil potřebný a užitečný (rodičovství, zaměstnání apod.). Vedle panenek využíváme při aktivizační činnosti také terapeutická zvířátka. Jednotlivé terapeutické pomůcky jsou voleny vždy dle individuálních potřeb každého uživatele. Panenky jsou dále uplatňovány v rámci bazální stimulace, smyslové terapie a dalších aktivizačních činností, které naše zařízení nabízí.</w:t>
      </w:r>
    </w:p>
    <w:p w:rsidR="00635964" w:rsidRPr="008A2186" w:rsidRDefault="00635964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Panenka je vyrobena z měkké textilie, čímž je příjemná na dotek. Je uzpůsobena, aby se mohla pohodlně držet a objímat. Pro zesílení terapeutického účinku lze do panenky vložit i přídavné moduly jako např. tlukoucí srdíčko, nahrávací jednotku se zvuky či různě aromatické sáčky.</w:t>
      </w:r>
    </w:p>
    <w:p w:rsidR="0045743B" w:rsidRPr="008A2186" w:rsidRDefault="0045743B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149D7" w:rsidRPr="008A2186" w:rsidRDefault="00B12B66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 xml:space="preserve">Klienti </w:t>
      </w:r>
      <w:r w:rsidR="00427F2F" w:rsidRPr="008A2186">
        <w:rPr>
          <w:color w:val="000000"/>
          <w:sz w:val="28"/>
          <w:szCs w:val="28"/>
        </w:rPr>
        <w:t xml:space="preserve">mají </w:t>
      </w:r>
      <w:r w:rsidRPr="008A2186">
        <w:rPr>
          <w:color w:val="000000"/>
          <w:sz w:val="28"/>
          <w:szCs w:val="28"/>
        </w:rPr>
        <w:t>možnost volby, zda budou</w:t>
      </w:r>
      <w:r w:rsidR="009149D7" w:rsidRPr="008A2186">
        <w:rPr>
          <w:color w:val="000000"/>
          <w:sz w:val="28"/>
          <w:szCs w:val="28"/>
        </w:rPr>
        <w:t xml:space="preserve"> panenku využívat, nikdy nesmí být personálem vnucována.</w:t>
      </w:r>
    </w:p>
    <w:p w:rsidR="00B12B66" w:rsidRPr="008A2186" w:rsidRDefault="00B12B66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rStyle w:val="Siln"/>
          <w:color w:val="000000"/>
          <w:sz w:val="28"/>
          <w:szCs w:val="28"/>
        </w:rPr>
        <w:t>Přínos terapeutických panenek a zvířátek:</w:t>
      </w: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- snížení úzkosti, napětí a agresivního chování,</w:t>
      </w:r>
      <w:bookmarkStart w:id="0" w:name="_GoBack"/>
      <w:bookmarkEnd w:id="0"/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- odvedení pozornosti od nežádoucí činnosti,</w:t>
      </w: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- navození kladných emocí a spokojenosti,</w:t>
      </w: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- aktivizace při běžných denních činnostech,</w:t>
      </w: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- zlepšení komunikace a celkové spolupráce s uživatelem.</w:t>
      </w:r>
    </w:p>
    <w:p w:rsidR="00427F2F" w:rsidRPr="008A2186" w:rsidRDefault="00427F2F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Až tedy navštívíte náš Domov a uvidíte, jak některý z</w:t>
      </w:r>
      <w:r w:rsidR="00B12B66" w:rsidRPr="008A2186">
        <w:rPr>
          <w:color w:val="000000"/>
          <w:sz w:val="28"/>
          <w:szCs w:val="28"/>
        </w:rPr>
        <w:t> </w:t>
      </w:r>
      <w:r w:rsidRPr="008A2186">
        <w:rPr>
          <w:color w:val="000000"/>
          <w:sz w:val="28"/>
          <w:szCs w:val="28"/>
        </w:rPr>
        <w:t>našich</w:t>
      </w:r>
      <w:r w:rsidR="00B12B66" w:rsidRPr="008A2186">
        <w:rPr>
          <w:color w:val="000000"/>
          <w:sz w:val="28"/>
          <w:szCs w:val="28"/>
        </w:rPr>
        <w:t xml:space="preserve"> klientů</w:t>
      </w:r>
      <w:r w:rsidR="00427F2F" w:rsidRPr="008A2186">
        <w:rPr>
          <w:color w:val="000000"/>
          <w:sz w:val="28"/>
          <w:szCs w:val="28"/>
        </w:rPr>
        <w:t xml:space="preserve"> </w:t>
      </w:r>
      <w:r w:rsidRPr="008A2186">
        <w:rPr>
          <w:color w:val="000000"/>
          <w:sz w:val="28"/>
          <w:szCs w:val="28"/>
        </w:rPr>
        <w:t>drží v náručí panenku či zvířátko, budete prostřednictvím tohoto článku již informováni, že se jedná o pomůcku určenou k různým terapiím s</w:t>
      </w:r>
      <w:r w:rsidR="00E602D7" w:rsidRPr="008A2186">
        <w:rPr>
          <w:color w:val="000000"/>
          <w:sz w:val="28"/>
          <w:szCs w:val="28"/>
        </w:rPr>
        <w:t> </w:t>
      </w:r>
      <w:r w:rsidRPr="008A2186">
        <w:rPr>
          <w:color w:val="000000"/>
          <w:sz w:val="28"/>
          <w:szCs w:val="28"/>
        </w:rPr>
        <w:t>našimi</w:t>
      </w:r>
      <w:r w:rsidR="00E602D7" w:rsidRPr="008A2186">
        <w:rPr>
          <w:color w:val="000000"/>
          <w:sz w:val="28"/>
          <w:szCs w:val="28"/>
        </w:rPr>
        <w:t xml:space="preserve"> </w:t>
      </w:r>
      <w:r w:rsidR="00B12B66" w:rsidRPr="008A2186">
        <w:rPr>
          <w:color w:val="000000"/>
          <w:sz w:val="28"/>
          <w:szCs w:val="28"/>
        </w:rPr>
        <w:t>klienty</w:t>
      </w:r>
      <w:r w:rsidRPr="008A2186">
        <w:rPr>
          <w:color w:val="000000"/>
          <w:sz w:val="28"/>
          <w:szCs w:val="28"/>
        </w:rPr>
        <w:t>, a ne o pouhou hračku.</w:t>
      </w:r>
    </w:p>
    <w:p w:rsidR="009149D7" w:rsidRPr="008A2186" w:rsidRDefault="009149D7" w:rsidP="009149D7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2186">
        <w:rPr>
          <w:color w:val="000000"/>
          <w:sz w:val="28"/>
          <w:szCs w:val="28"/>
        </w:rPr>
        <w:t> </w:t>
      </w:r>
    </w:p>
    <w:p w:rsidR="009149D7" w:rsidRDefault="00635964" w:rsidP="00E602D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202565</wp:posOffset>
            </wp:positionV>
            <wp:extent cx="188595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382" y="21120"/>
                <wp:lineTo x="21382" y="0"/>
                <wp:lineTo x="0" y="0"/>
              </wp:wrapPolygon>
            </wp:wrapTight>
            <wp:docPr id="4" name="obrázek 4" descr="https://www.aposbrno.cz/files/upload/815/produkt/08_terapeuticke_pomucky_a_spolecenske_hry_pro_seniory/panenky_a_zviratka_pro_terapii_demence/mikes_sam_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posbrno.cz/files/upload/815/produkt/08_terapeuticke_pomucky_a_spolecenske_hry_pro_seniory/panenky_a_zviratka_pro_terapii_demence/mikes_sam_8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66">
        <w:rPr>
          <w:noProof/>
        </w:rPr>
        <w:drawing>
          <wp:inline distT="0" distB="0" distL="0" distR="0" wp14:anchorId="3309CCA7" wp14:editId="19FCED39">
            <wp:extent cx="1800225" cy="1486304"/>
            <wp:effectExtent l="0" t="0" r="0" b="0"/>
            <wp:docPr id="1" name="obrázek 1" descr="terapeutická panenka P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apeutická panenka Pa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02" cy="164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D7" w:rsidRDefault="009149D7"/>
    <w:sectPr w:rsidR="009149D7" w:rsidSect="00E602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D6"/>
    <w:rsid w:val="0014777C"/>
    <w:rsid w:val="003E46D6"/>
    <w:rsid w:val="00427F2F"/>
    <w:rsid w:val="0045743B"/>
    <w:rsid w:val="0056673E"/>
    <w:rsid w:val="00635964"/>
    <w:rsid w:val="008A2186"/>
    <w:rsid w:val="009149D7"/>
    <w:rsid w:val="00B12B66"/>
    <w:rsid w:val="00E602D7"/>
    <w:rsid w:val="00E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62B5-E9E8-469C-9511-AFD90CB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46D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4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Vrzáčková</dc:creator>
  <cp:keywords/>
  <dc:description/>
  <cp:lastModifiedBy>Blanka</cp:lastModifiedBy>
  <cp:revision>10</cp:revision>
  <dcterms:created xsi:type="dcterms:W3CDTF">2019-10-30T10:28:00Z</dcterms:created>
  <dcterms:modified xsi:type="dcterms:W3CDTF">2019-11-04T11:59:00Z</dcterms:modified>
</cp:coreProperties>
</file>